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2"/>
        <w:tblW w:w="9922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512"/>
        <w:gridCol w:w="888"/>
        <w:gridCol w:w="1323"/>
        <w:gridCol w:w="1005"/>
        <w:gridCol w:w="872"/>
        <w:gridCol w:w="947"/>
        <w:gridCol w:w="620"/>
        <w:gridCol w:w="1122"/>
        <w:gridCol w:w="15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3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给“冰箱式干部”除霜解冻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参评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新媒体评论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5" w:hRule="atLeast"/>
        </w:trPr>
        <w:tc>
          <w:tcPr>
            <w:tcW w:w="10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字数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时长</w:t>
            </w:r>
          </w:p>
        </w:tc>
        <w:tc>
          <w:tcPr>
            <w:tcW w:w="3728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1828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字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3728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8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  <w:szCs w:val="28"/>
              </w:rPr>
              <w:t>作者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集体（许美芳、田旭东、梁利军、雷红玉、张雅茹、刘奕萱、云婧）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刘奕萱、云婧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原创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2312" w:hAnsi="仿宋" w:eastAsia="方正仿宋_GB2312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实践杂志社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发布端/账号/</w:t>
            </w:r>
          </w:p>
          <w:p>
            <w:pPr>
              <w:spacing w:line="260" w:lineRule="exact"/>
              <w:rPr>
                <w:rFonts w:hint="eastAsia" w:ascii="方正仿宋_GB2312" w:hAnsi="仿宋" w:eastAsia="方正仿宋_GB2312"/>
                <w:color w:val="000000"/>
                <w:sz w:val="28"/>
                <w:szCs w:val="28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媒体名称</w:t>
            </w:r>
          </w:p>
        </w:tc>
        <w:tc>
          <w:tcPr>
            <w:tcW w:w="3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“学习强国”内蒙古学习平台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6" w:hRule="atLeast"/>
        </w:trPr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刊播版面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4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2"/>
              </w:rPr>
              <w:t>名称和版次）</w:t>
            </w:r>
          </w:p>
        </w:tc>
        <w:tc>
          <w:tcPr>
            <w:tcW w:w="3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2312" w:hAnsi="仿宋" w:eastAsia="方正仿宋_GB2312"/>
                <w:color w:val="000000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发布日期</w:t>
            </w:r>
          </w:p>
        </w:tc>
        <w:tc>
          <w:tcPr>
            <w:tcW w:w="4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仿宋" w:eastAsia="方正仿宋_GB2312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2025年7月15日10点03分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新媒体作品</w:t>
            </w:r>
          </w:p>
          <w:p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链接</w:t>
            </w:r>
          </w:p>
        </w:tc>
        <w:tc>
          <w:tcPr>
            <w:tcW w:w="5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https://www.xuexi.cn/local/normalTemplate.html?itemId=17044105815844266543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2"/>
              </w:rPr>
              <w:t>是否为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2"/>
              </w:rPr>
              <w:t>“三好作品”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72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品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介</w:t>
            </w:r>
          </w:p>
        </w:tc>
        <w:tc>
          <w:tcPr>
            <w:tcW w:w="88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2025年，全党开展深入贯彻中央八项规定精神学习教育，作风问题成为焦点。主创团队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主动策划，邀请专家研判，聚焦“冰箱式干部”这一现象，将“冷拒疏离”“冷冻处理”“深度冷藏”等表现，置于全面从严治党框架下剖析，直指其为作风问题的“中梗阻”，并将“除霜解冻”关联到打通服务群众“最后一公里”等发展关键。</w:t>
            </w:r>
          </w:p>
          <w:p>
            <w:pPr>
              <w:ind w:firstLine="420" w:firstLineChars="200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作品以“冰箱结霜”这一生活化比喻贯穿全文，极大降低理解门槛，增强感染力。文章在“识见”微信公众号首发阅读量突破10万+，获奔腾融媒等自治区主流媒体转载，并入选中国记协“我的代表作”。话题被《新华每日电讯》《解放日报》等中央媒体引用延伸，更成为多地公务员申论考试和面试的热门分析案例，实现线上线下有效互动。</w:t>
            </w:r>
          </w:p>
          <w:p>
            <w:pPr>
              <w:ind w:firstLine="420" w:firstLineChars="200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 作品引导公众从关注个别现象转向干部队伍建设的机制性问题，澄清了“不贪不腐就是不犯错”的模糊认识，凝聚了“有为才有位”的改革共识。提出的对策对激励干部担当作为、打通服务群众“梗阻”具有积极借鉴意义，为持续推进作风建设提供了有力舆论支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传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播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数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据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pacing w:val="-10"/>
                <w:sz w:val="21"/>
                <w:szCs w:val="21"/>
              </w:rPr>
              <w:t>全网传播量最高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1"/>
                <w:szCs w:val="21"/>
              </w:rPr>
              <w:t>平台</w:t>
            </w:r>
          </w:p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1"/>
                <w:szCs w:val="21"/>
              </w:rPr>
              <w:t>发布链接</w:t>
            </w:r>
          </w:p>
        </w:tc>
        <w:tc>
          <w:tcPr>
            <w:tcW w:w="74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https://mp.weixin.qq.com/s/_IKIyn_r8FGYLKZ8EniByw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1"/>
                <w:szCs w:val="21"/>
              </w:rPr>
              <w:t>该平台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1"/>
                <w:szCs w:val="21"/>
              </w:rPr>
              <w:t>传播量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101960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1"/>
                <w:szCs w:val="21"/>
              </w:rPr>
              <w:t>该平台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1"/>
                <w:szCs w:val="21"/>
              </w:rPr>
              <w:t>互动量</w:t>
            </w: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5907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1"/>
                <w:szCs w:val="21"/>
              </w:rPr>
              <w:t>全网总传播量（万）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15.1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 xml:space="preserve">  ︵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初推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评荐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评理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语由</w:t>
            </w:r>
          </w:p>
          <w:p>
            <w:pPr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 xml:space="preserve">  ︶</w:t>
            </w:r>
          </w:p>
        </w:tc>
        <w:tc>
          <w:tcPr>
            <w:tcW w:w="88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作品紧扣2025年全党开展中央八项规定精神学习教育背景，聚焦“冰箱式干部”这一作风顽疾，直击“不贪不腐却不思进取”的隐形问题。文章采用“发现—分析—解决”的完整逻辑，从思想、能力、机制三方面深挖根源并提出“除霜”对策，兼具批判性与建设性。以“冰箱结霜”为生活化比喻，生动易感，传播效果显著，微信公众号阅读量破10万+，获《新华每日电讯》等中央媒体引用，入选中国记协“我的代表作”。作品有效引导公众关注转向机制性思考，为激励干部担当作为提供了有力舆论支持。</w:t>
            </w:r>
          </w:p>
          <w:p>
            <w:pPr>
              <w:spacing w:line="360" w:lineRule="exact"/>
              <w:ind w:firstLine="5244" w:firstLineChars="1900"/>
              <w:rPr>
                <w:rFonts w:hint="eastAsia" w:ascii="华文中宋" w:hAnsi="华文中宋" w:eastAsia="华文中宋"/>
                <w:color w:val="000000"/>
                <w:spacing w:val="-2"/>
                <w:sz w:val="28"/>
                <w:szCs w:val="28"/>
              </w:rPr>
            </w:pPr>
          </w:p>
          <w:p>
            <w:pPr>
              <w:spacing w:line="360" w:lineRule="exact"/>
              <w:ind w:firstLine="5244" w:firstLineChars="190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  <w:szCs w:val="28"/>
              </w:rPr>
              <w:t>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  <w:szCs w:val="28"/>
              </w:rPr>
              <w:t>：</w:t>
            </w:r>
          </w:p>
          <w:p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ascii="方正仿宋_GB2312" w:hAnsi="方正仿宋_GB2312" w:eastAsia="方正仿宋_GB2312"/>
                <w:color w:val="000000"/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年  月  日</w:t>
            </w:r>
          </w:p>
        </w:tc>
      </w:tr>
    </w:tbl>
    <w:p/>
    <w:tbl>
      <w:tblPr>
        <w:tblStyle w:val="2"/>
        <w:tblW w:w="100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07"/>
        <w:gridCol w:w="390"/>
        <w:gridCol w:w="1395"/>
        <w:gridCol w:w="1245"/>
        <w:gridCol w:w="2274"/>
        <w:gridCol w:w="872"/>
        <w:gridCol w:w="1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81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以下仅自荐作品填报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2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自荐作品所</w:t>
            </w:r>
          </w:p>
          <w:p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获奖项名称</w:t>
            </w:r>
          </w:p>
        </w:tc>
        <w:tc>
          <w:tcPr>
            <w:tcW w:w="777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上榜中国记协“我的代表作”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荐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人</w:t>
            </w:r>
          </w:p>
        </w:tc>
        <w:tc>
          <w:tcPr>
            <w:tcW w:w="7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lang w:eastAsia="zh-CN"/>
              </w:rPr>
              <w:t>姓名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江新辉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实践杂志社总编辑、高级记者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1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0471-4863263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7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赵双喜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实践杂志社总编室主任、高级编辑</w:t>
            </w: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1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0471-4862410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自荐人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梁利军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274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18947961979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0471-4862867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exact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审核</w:t>
            </w:r>
          </w:p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单位</w:t>
            </w:r>
          </w:p>
          <w:p>
            <w:pPr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意见</w:t>
            </w:r>
          </w:p>
        </w:tc>
        <w:tc>
          <w:tcPr>
            <w:tcW w:w="816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3600" w:firstLineChars="1500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</w:pPr>
          </w:p>
          <w:p>
            <w:pPr>
              <w:ind w:firstLine="3600" w:firstLineChars="1500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加盖单位公章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）</w:t>
            </w:r>
          </w:p>
          <w:p>
            <w:pPr>
              <w:ind w:firstLine="422" w:firstLineChars="0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 xml:space="preserve">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374F3"/>
    <w:rsid w:val="083640B7"/>
    <w:rsid w:val="09A45050"/>
    <w:rsid w:val="0FE8213B"/>
    <w:rsid w:val="138E2FF9"/>
    <w:rsid w:val="13AB6DD5"/>
    <w:rsid w:val="1DBE272D"/>
    <w:rsid w:val="1F170346"/>
    <w:rsid w:val="1F6E3D36"/>
    <w:rsid w:val="25FF7D86"/>
    <w:rsid w:val="27BF18CF"/>
    <w:rsid w:val="2A04596B"/>
    <w:rsid w:val="2E982B26"/>
    <w:rsid w:val="2FFF275D"/>
    <w:rsid w:val="300541EB"/>
    <w:rsid w:val="330A1FE8"/>
    <w:rsid w:val="334D2131"/>
    <w:rsid w:val="335A484E"/>
    <w:rsid w:val="35466E38"/>
    <w:rsid w:val="358931C8"/>
    <w:rsid w:val="36A93B22"/>
    <w:rsid w:val="36EE59D9"/>
    <w:rsid w:val="376D845F"/>
    <w:rsid w:val="3BCF59E8"/>
    <w:rsid w:val="3BFE7BFB"/>
    <w:rsid w:val="3F3C7CFE"/>
    <w:rsid w:val="3F7F3EEF"/>
    <w:rsid w:val="40503261"/>
    <w:rsid w:val="47C92554"/>
    <w:rsid w:val="494C5E61"/>
    <w:rsid w:val="4D0E4287"/>
    <w:rsid w:val="4EEC23A6"/>
    <w:rsid w:val="4F7B62E4"/>
    <w:rsid w:val="50153B7F"/>
    <w:rsid w:val="51E967F2"/>
    <w:rsid w:val="54135D09"/>
    <w:rsid w:val="559E63C4"/>
    <w:rsid w:val="59937726"/>
    <w:rsid w:val="5AA84B81"/>
    <w:rsid w:val="5D184CAE"/>
    <w:rsid w:val="63BEFC3E"/>
    <w:rsid w:val="6F2B3685"/>
    <w:rsid w:val="71E60672"/>
    <w:rsid w:val="72E374F3"/>
    <w:rsid w:val="75B2CE1E"/>
    <w:rsid w:val="777E6EED"/>
    <w:rsid w:val="77DB5217"/>
    <w:rsid w:val="78760DAF"/>
    <w:rsid w:val="7CBF511E"/>
    <w:rsid w:val="7CEF643B"/>
    <w:rsid w:val="7DE13BB5"/>
    <w:rsid w:val="7F7D7356"/>
    <w:rsid w:val="7FBE42F9"/>
    <w:rsid w:val="7FF668DD"/>
    <w:rsid w:val="7FF9F1BC"/>
    <w:rsid w:val="7FFF1B08"/>
    <w:rsid w:val="8C3F3D04"/>
    <w:rsid w:val="9D4B5CFF"/>
    <w:rsid w:val="9F3FC3AA"/>
    <w:rsid w:val="ACC1488A"/>
    <w:rsid w:val="AEBEF8D2"/>
    <w:rsid w:val="B7FDBEB9"/>
    <w:rsid w:val="BA33284A"/>
    <w:rsid w:val="BA7B23C6"/>
    <w:rsid w:val="BFDFEF25"/>
    <w:rsid w:val="CF66723A"/>
    <w:rsid w:val="DBC9899D"/>
    <w:rsid w:val="DD3C3CD7"/>
    <w:rsid w:val="DEBBDEC9"/>
    <w:rsid w:val="EFA99346"/>
    <w:rsid w:val="EFFF7443"/>
    <w:rsid w:val="F3F7E40A"/>
    <w:rsid w:val="F7FFDD9C"/>
    <w:rsid w:val="FD21F06C"/>
    <w:rsid w:val="FE734873"/>
    <w:rsid w:val="FFBC4C29"/>
    <w:rsid w:val="FFFE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811</Characters>
  <Lines>0</Lines>
  <Paragraphs>0</Paragraphs>
  <TotalTime>1</TotalTime>
  <ScaleCrop>false</ScaleCrop>
  <LinksUpToDate>false</LinksUpToDate>
  <CharactersWithSpaces>866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2026-04-16T21:24:00Z</dcterms:created>
  <dc:creator>不作不会活</dc:creator>
  <cp:lastModifiedBy>uos</cp:lastModifiedBy>
  <cp:lastPrinted>2026-05-15T16:09:12Z</cp:lastPrinted>
  <dcterms:modified xsi:type="dcterms:W3CDTF">2026-05-15T16:11:18Z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0C2872478C7944409D192FA885AF6124_13</vt:lpwstr>
  </property>
  <property fmtid="{D5CDD505-2E9C-101B-9397-08002B2CF9AE}" pid="4" name="KSOTemplateDocerSaveRecord">
    <vt:lpwstr>eyJoZGlkIjoiOTRlMTRlZGJiOGNhMmZlNDA4YzYyYWJhYWRjY2QzN2QiLCJ1c2VySWQiOiI0MTcxOTE3OTcifQ==</vt:lpwstr>
  </property>
</Properties>
</file>